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F293" w14:textId="06B2348D" w:rsidR="00125126" w:rsidRPr="00A12502" w:rsidRDefault="00186A32" w:rsidP="00125126">
      <w:pPr>
        <w:jc w:val="center"/>
        <w:rPr>
          <w:b/>
          <w:bCs/>
        </w:rPr>
      </w:pPr>
      <w:r>
        <w:t xml:space="preserve">     </w:t>
      </w:r>
      <w:r w:rsidR="00125126" w:rsidRPr="00A12502">
        <w:rPr>
          <w:b/>
          <w:bCs/>
        </w:rPr>
        <w:t>KLAUZULA INFORMACYJNA</w:t>
      </w:r>
      <w:r w:rsidR="00DE335A">
        <w:rPr>
          <w:b/>
          <w:bCs/>
        </w:rPr>
        <w:t xml:space="preserve"> W RAMACH PROGRAMU „</w:t>
      </w:r>
      <w:r w:rsidR="002A1718">
        <w:rPr>
          <w:b/>
          <w:bCs/>
        </w:rPr>
        <w:t>OPIEKA WYTCHNIENIOWA</w:t>
      </w:r>
      <w:r w:rsidR="00DE335A">
        <w:rPr>
          <w:b/>
          <w:bCs/>
        </w:rPr>
        <w:t xml:space="preserve">” – </w:t>
      </w:r>
      <w:r w:rsidR="00B23CCE">
        <w:rPr>
          <w:b/>
          <w:bCs/>
        </w:rPr>
        <w:t xml:space="preserve">DLA JEDNOSTEK  SAMORZĄDU TERYTORIALNEGO </w:t>
      </w:r>
      <w:r w:rsidR="00DE335A">
        <w:rPr>
          <w:b/>
          <w:bCs/>
        </w:rPr>
        <w:t>EDYCJA 202</w:t>
      </w:r>
      <w:r w:rsidR="007F5415">
        <w:rPr>
          <w:b/>
          <w:bCs/>
        </w:rPr>
        <w:t>4</w:t>
      </w:r>
    </w:p>
    <w:p w14:paraId="7AB08096" w14:textId="77777777" w:rsidR="00B23CCE" w:rsidRPr="00923E6C" w:rsidRDefault="00B23CCE" w:rsidP="00B23CCE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Administratorem Pani/Pana danych osobowych jest: Gmina Czechowice-Dziedzice reprezentowana przez  Ośrodek Pomocy Społecznej z siedzibą w Czechowicach-Dziedzicach przy ulicy Kolejowej 37, NIP 652-10-38-184, REGON 003449120. Dane kontaktowe: tel. 32 215-23-88, 32 215-44-09, 32 215-50-98,  fax 32 215-23-81, e-mail: </w:t>
      </w:r>
      <w:hyperlink r:id="rId6" w:history="1">
        <w:r w:rsidRPr="00923E6C">
          <w:rPr>
            <w:rStyle w:val="Hipercze"/>
            <w:rFonts w:ascii="Arial" w:hAnsi="Arial" w:cs="Arial"/>
            <w:sz w:val="20"/>
            <w:szCs w:val="20"/>
          </w:rPr>
          <w:t>sekretariat@ops-czdz.pl</w:t>
        </w:r>
      </w:hyperlink>
    </w:p>
    <w:p w14:paraId="604204CF" w14:textId="77777777" w:rsidR="00B23CCE" w:rsidRPr="00923E6C" w:rsidRDefault="00B23CCE" w:rsidP="00B23CCE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Dane kontaktowe Inspektora Ochrony Danych: e-mail </w:t>
      </w:r>
      <w:hyperlink r:id="rId7" w:history="1">
        <w:r w:rsidRPr="00923E6C">
          <w:rPr>
            <w:rStyle w:val="Hipercze"/>
            <w:rFonts w:ascii="Arial" w:hAnsi="Arial" w:cs="Arial"/>
            <w:sz w:val="20"/>
            <w:szCs w:val="20"/>
          </w:rPr>
          <w:t>inspektor@b-biodo.pl</w:t>
        </w:r>
      </w:hyperlink>
      <w:r w:rsidRPr="00923E6C">
        <w:rPr>
          <w:rFonts w:ascii="Arial" w:hAnsi="Arial" w:cs="Arial"/>
          <w:sz w:val="20"/>
          <w:szCs w:val="20"/>
        </w:rPr>
        <w:t xml:space="preserve">, </w:t>
      </w:r>
      <w:r w:rsidRPr="00923E6C">
        <w:rPr>
          <w:rFonts w:ascii="Arial" w:hAnsi="Arial" w:cs="Arial"/>
          <w:sz w:val="20"/>
          <w:szCs w:val="20"/>
        </w:rPr>
        <w:br/>
        <w:t xml:space="preserve">z inspektorem można się kontaktować we wszystkich sprawach związanych </w:t>
      </w:r>
      <w:r w:rsidRPr="00923E6C">
        <w:rPr>
          <w:rFonts w:ascii="Arial" w:hAnsi="Arial" w:cs="Arial"/>
          <w:sz w:val="20"/>
          <w:szCs w:val="20"/>
        </w:rPr>
        <w:br/>
        <w:t xml:space="preserve">z przetwarzaniem danych osobowych. </w:t>
      </w:r>
    </w:p>
    <w:p w14:paraId="5FBF5F06" w14:textId="25519362" w:rsidR="00B23CCE" w:rsidRPr="00923E6C" w:rsidRDefault="00B23CCE" w:rsidP="00B23CCE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Celem przetwarzania danych osobowych jest realizacja Programu Ministerstwa Rodziny </w:t>
      </w:r>
      <w:r w:rsidRPr="00923E6C">
        <w:rPr>
          <w:rFonts w:ascii="Arial" w:hAnsi="Arial" w:cs="Arial"/>
          <w:sz w:val="20"/>
          <w:szCs w:val="20"/>
        </w:rPr>
        <w:br/>
        <w:t>i Polityki Społecznej „</w:t>
      </w:r>
      <w:r>
        <w:rPr>
          <w:rFonts w:ascii="Arial" w:hAnsi="Arial" w:cs="Arial"/>
          <w:sz w:val="20"/>
          <w:szCs w:val="20"/>
        </w:rPr>
        <w:t>Opieka wytchnieniowa</w:t>
      </w:r>
      <w:r w:rsidRPr="00923E6C">
        <w:rPr>
          <w:rFonts w:ascii="Arial" w:hAnsi="Arial" w:cs="Arial"/>
          <w:sz w:val="20"/>
          <w:szCs w:val="20"/>
        </w:rPr>
        <w:t xml:space="preserve">” dla Jednostek Samorządu Terytorialnego – edycja 2024, w tym rozliczenie otrzymanych środków z Funduszu Solidarnościowego.  </w:t>
      </w:r>
    </w:p>
    <w:p w14:paraId="4BAD639D" w14:textId="0686EB04" w:rsidR="00B23CCE" w:rsidRPr="00923E6C" w:rsidRDefault="00B23CCE" w:rsidP="00B23CCE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Pani/Pana dane osobowe mogą być przekazywane podmiotom przetwarzającym na zlecenie administratora w zakresie realizowanych przez niego obowiązków oraz w związku </w:t>
      </w:r>
      <w:r w:rsidRPr="00923E6C">
        <w:rPr>
          <w:rFonts w:ascii="Arial" w:hAnsi="Arial" w:cs="Arial"/>
          <w:sz w:val="20"/>
          <w:szCs w:val="20"/>
        </w:rPr>
        <w:br/>
        <w:t>z wykonywaniem czynności związanych z realizacją Programu „</w:t>
      </w:r>
      <w:r>
        <w:rPr>
          <w:rFonts w:ascii="Arial" w:hAnsi="Arial" w:cs="Arial"/>
          <w:sz w:val="20"/>
          <w:szCs w:val="20"/>
        </w:rPr>
        <w:t>Opieka wytchnieniow</w:t>
      </w:r>
      <w:r w:rsidR="00587B8D">
        <w:rPr>
          <w:rFonts w:ascii="Arial" w:hAnsi="Arial" w:cs="Arial"/>
          <w:sz w:val="20"/>
          <w:szCs w:val="20"/>
        </w:rPr>
        <w:t>a</w:t>
      </w:r>
      <w:r w:rsidRPr="00923E6C">
        <w:rPr>
          <w:rFonts w:ascii="Arial" w:hAnsi="Arial" w:cs="Arial"/>
          <w:sz w:val="20"/>
          <w:szCs w:val="20"/>
        </w:rPr>
        <w:t>” dla Jednostek Samorządu Terytorialnego – edycja 2024, a także innym podmiotom upoważnionym do pozyskania Pani/Pana danych na podstawie przepisów prawa</w:t>
      </w:r>
      <w:r>
        <w:rPr>
          <w:rFonts w:ascii="Arial" w:hAnsi="Arial" w:cs="Arial"/>
          <w:sz w:val="20"/>
          <w:szCs w:val="20"/>
        </w:rPr>
        <w:t>.</w:t>
      </w:r>
    </w:p>
    <w:p w14:paraId="55D3503B" w14:textId="77777777" w:rsidR="00B23CCE" w:rsidRPr="00923E6C" w:rsidRDefault="00B23CCE" w:rsidP="00B23CCE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Odbiorcami Pani/Pana danych osobowych będą podmioty upoważnione na podstawie przepisów prawa oraz podmioty na podstawie zawartych umów powierzenia przetwarzania danych osobowych. </w:t>
      </w:r>
    </w:p>
    <w:p w14:paraId="26B9CB3D" w14:textId="77777777" w:rsidR="00B23CCE" w:rsidRPr="00923E6C" w:rsidRDefault="00B23CCE" w:rsidP="00B23CCE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Pani/Pana dane osobowe będą przechowywane przez okres realizacji celu oraz zachowania terminów archiwizacji wynikających z odrębnych przepisów. </w:t>
      </w:r>
    </w:p>
    <w:p w14:paraId="40B6BAE7" w14:textId="77777777" w:rsidR="00B23CCE" w:rsidRPr="00923E6C" w:rsidRDefault="00B23CCE" w:rsidP="00B23CCE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</w:t>
      </w:r>
      <w:r w:rsidRPr="00923E6C">
        <w:rPr>
          <w:rFonts w:ascii="Arial" w:hAnsi="Arial" w:cs="Arial"/>
          <w:sz w:val="20"/>
          <w:szCs w:val="20"/>
        </w:rPr>
        <w:br/>
        <w:t>w odrębnych przepisach lub ograniczenia przetwarzania.</w:t>
      </w:r>
    </w:p>
    <w:p w14:paraId="3D2CFE4B" w14:textId="77777777" w:rsidR="00B23CCE" w:rsidRPr="00923E6C" w:rsidRDefault="00B23CCE" w:rsidP="00B23CCE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Ma Pani/Pan prawo wniesienia skargi do organu nadzorczego – (Prezesa Urzędu Ochrony Danych Osobowych ul. Stawki 2 Warszawa, e-mail kancelaria@uodo.gov.pl). </w:t>
      </w:r>
    </w:p>
    <w:p w14:paraId="02245CF0" w14:textId="51FA9AA0" w:rsidR="00B23CCE" w:rsidRPr="00923E6C" w:rsidRDefault="00B23CCE" w:rsidP="00B23CCE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Podanie danych osobowych w zakresie wynikającym z Karty zgłoszenia do Programu „</w:t>
      </w:r>
      <w:r>
        <w:rPr>
          <w:rFonts w:ascii="Arial" w:hAnsi="Arial" w:cs="Arial"/>
          <w:sz w:val="20"/>
          <w:szCs w:val="20"/>
        </w:rPr>
        <w:t>Opieka wytchnieniowa</w:t>
      </w:r>
      <w:r w:rsidRPr="00923E6C">
        <w:rPr>
          <w:rFonts w:ascii="Arial" w:hAnsi="Arial" w:cs="Arial"/>
          <w:sz w:val="20"/>
          <w:szCs w:val="20"/>
        </w:rPr>
        <w:t>” dla Jednostek Samorządu Terytorialnego – edycja 2024 jest dobrowolne, jednak niezbędne do wzięcia udziału w programie. Odmowa podania danych uniemożliwi przyznanie wsparcia.</w:t>
      </w:r>
    </w:p>
    <w:p w14:paraId="480E26EC" w14:textId="77777777" w:rsidR="00B23CCE" w:rsidRPr="00923E6C" w:rsidRDefault="00B23CCE" w:rsidP="00B23CCE">
      <w:pPr>
        <w:pStyle w:val="Akapitzlist"/>
        <w:ind w:left="1277"/>
        <w:jc w:val="both"/>
        <w:rPr>
          <w:rFonts w:ascii="Arial" w:hAnsi="Arial" w:cs="Arial"/>
          <w:sz w:val="20"/>
          <w:szCs w:val="20"/>
        </w:rPr>
      </w:pPr>
    </w:p>
    <w:p w14:paraId="61F80D5E" w14:textId="77777777" w:rsidR="00B23CCE" w:rsidRPr="00923E6C" w:rsidRDefault="00B23CCE" w:rsidP="00B23CCE">
      <w:pPr>
        <w:pStyle w:val="Akapitzlist"/>
        <w:ind w:left="1277"/>
        <w:jc w:val="both"/>
        <w:rPr>
          <w:rFonts w:ascii="Arial" w:hAnsi="Arial" w:cs="Arial"/>
          <w:sz w:val="20"/>
          <w:szCs w:val="20"/>
        </w:rPr>
      </w:pPr>
    </w:p>
    <w:p w14:paraId="0425B3A2" w14:textId="77777777" w:rsidR="00B23CCE" w:rsidRDefault="00B23CCE" w:rsidP="00B23CCE">
      <w:pPr>
        <w:pStyle w:val="Akapitzlist"/>
        <w:ind w:left="1277"/>
        <w:jc w:val="both"/>
      </w:pPr>
    </w:p>
    <w:p w14:paraId="3568F138" w14:textId="77777777" w:rsidR="00B23CCE" w:rsidRDefault="00B23CCE" w:rsidP="00B23CCE">
      <w:pPr>
        <w:pStyle w:val="Akapitzlist"/>
        <w:ind w:left="4111"/>
        <w:jc w:val="both"/>
      </w:pPr>
    </w:p>
    <w:p w14:paraId="15FAC0FF" w14:textId="77777777" w:rsidR="00B23CCE" w:rsidRDefault="00B23CCE" w:rsidP="00B23CCE">
      <w:pPr>
        <w:pStyle w:val="Akapitzlist"/>
        <w:ind w:left="4111"/>
        <w:jc w:val="both"/>
      </w:pPr>
    </w:p>
    <w:p w14:paraId="4FCAAD55" w14:textId="106C401D" w:rsidR="00B23CCE" w:rsidRDefault="00B23CCE" w:rsidP="00B23CCE">
      <w:pPr>
        <w:pStyle w:val="Akapitzlist"/>
        <w:ind w:left="4111"/>
        <w:jc w:val="both"/>
      </w:pPr>
      <w:r>
        <w:t xml:space="preserve">…………………………………………………………………………………….Podpis osoby składającej Kartę zgłoszenia do Programu </w:t>
      </w:r>
    </w:p>
    <w:sectPr w:rsidR="00B23CCE" w:rsidSect="000F24C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691"/>
    <w:multiLevelType w:val="hybridMultilevel"/>
    <w:tmpl w:val="ABAC8C02"/>
    <w:lvl w:ilvl="0" w:tplc="BB64A52A">
      <w:start w:val="1"/>
      <w:numFmt w:val="decimal"/>
      <w:lvlText w:val="%1."/>
      <w:lvlJc w:val="left"/>
      <w:pPr>
        <w:ind w:left="1277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FFA"/>
    <w:multiLevelType w:val="hybridMultilevel"/>
    <w:tmpl w:val="902667EC"/>
    <w:lvl w:ilvl="0" w:tplc="BB64A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033FF"/>
    <w:multiLevelType w:val="hybridMultilevel"/>
    <w:tmpl w:val="0EBA4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82564">
    <w:abstractNumId w:val="0"/>
  </w:num>
  <w:num w:numId="2" w16cid:durableId="2100130026">
    <w:abstractNumId w:val="2"/>
  </w:num>
  <w:num w:numId="3" w16cid:durableId="115163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33"/>
    <w:rsid w:val="0000307F"/>
    <w:rsid w:val="000F24C1"/>
    <w:rsid w:val="00125126"/>
    <w:rsid w:val="001463A5"/>
    <w:rsid w:val="001635F2"/>
    <w:rsid w:val="00170E9F"/>
    <w:rsid w:val="00186A32"/>
    <w:rsid w:val="00193D7C"/>
    <w:rsid w:val="001B360F"/>
    <w:rsid w:val="001C18F1"/>
    <w:rsid w:val="001E6414"/>
    <w:rsid w:val="00254426"/>
    <w:rsid w:val="00276735"/>
    <w:rsid w:val="002A1718"/>
    <w:rsid w:val="00323A2B"/>
    <w:rsid w:val="00335380"/>
    <w:rsid w:val="0034544C"/>
    <w:rsid w:val="003635C5"/>
    <w:rsid w:val="00363E7D"/>
    <w:rsid w:val="00373FC8"/>
    <w:rsid w:val="004446F7"/>
    <w:rsid w:val="00455406"/>
    <w:rsid w:val="004A515D"/>
    <w:rsid w:val="004D6933"/>
    <w:rsid w:val="004F01C3"/>
    <w:rsid w:val="004F3A28"/>
    <w:rsid w:val="0055561E"/>
    <w:rsid w:val="00555A03"/>
    <w:rsid w:val="00560ED2"/>
    <w:rsid w:val="00587B8D"/>
    <w:rsid w:val="006044EF"/>
    <w:rsid w:val="0063768B"/>
    <w:rsid w:val="00643A3A"/>
    <w:rsid w:val="006F43E7"/>
    <w:rsid w:val="0072177F"/>
    <w:rsid w:val="00743313"/>
    <w:rsid w:val="007A09F0"/>
    <w:rsid w:val="007E3DF3"/>
    <w:rsid w:val="007F5415"/>
    <w:rsid w:val="008103C0"/>
    <w:rsid w:val="008740DF"/>
    <w:rsid w:val="00907721"/>
    <w:rsid w:val="00943FC1"/>
    <w:rsid w:val="00975BCF"/>
    <w:rsid w:val="009E1834"/>
    <w:rsid w:val="00A12502"/>
    <w:rsid w:val="00A24909"/>
    <w:rsid w:val="00A40C53"/>
    <w:rsid w:val="00A60C16"/>
    <w:rsid w:val="00B23CCE"/>
    <w:rsid w:val="00B2712D"/>
    <w:rsid w:val="00B46B6A"/>
    <w:rsid w:val="00B522F0"/>
    <w:rsid w:val="00B57D31"/>
    <w:rsid w:val="00BF5A30"/>
    <w:rsid w:val="00BF7174"/>
    <w:rsid w:val="00C6203E"/>
    <w:rsid w:val="00C70093"/>
    <w:rsid w:val="00C72B4A"/>
    <w:rsid w:val="00CC0596"/>
    <w:rsid w:val="00CD5EA1"/>
    <w:rsid w:val="00D14ABE"/>
    <w:rsid w:val="00D82089"/>
    <w:rsid w:val="00D907B6"/>
    <w:rsid w:val="00DE335A"/>
    <w:rsid w:val="00E04C78"/>
    <w:rsid w:val="00E11C71"/>
    <w:rsid w:val="00E30544"/>
    <w:rsid w:val="00E45F59"/>
    <w:rsid w:val="00E71DF9"/>
    <w:rsid w:val="00E75263"/>
    <w:rsid w:val="00E84240"/>
    <w:rsid w:val="00EC4436"/>
    <w:rsid w:val="00F70A6A"/>
    <w:rsid w:val="00F72B71"/>
    <w:rsid w:val="00FD2D68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8E9C"/>
  <w15:chartTrackingRefBased/>
  <w15:docId w15:val="{258F833D-A33C-407B-B82C-9F7A3E2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6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6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561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b-biod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ops-cz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CAD0-57D3-40AF-815B-E8B7D300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Łukasik</cp:lastModifiedBy>
  <cp:revision>2</cp:revision>
  <cp:lastPrinted>2024-01-19T08:14:00Z</cp:lastPrinted>
  <dcterms:created xsi:type="dcterms:W3CDTF">2024-01-25T09:27:00Z</dcterms:created>
  <dcterms:modified xsi:type="dcterms:W3CDTF">2024-01-25T09:27:00Z</dcterms:modified>
</cp:coreProperties>
</file>